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73E94" w:rsidRDefault="00E701FE">
      <w:pPr>
        <w:pStyle w:val="Corpodeltesto"/>
        <w:ind w:right="-142"/>
        <w:jc w:val="center"/>
        <w:rPr>
          <w:rFonts w:ascii="Univers" w:hAnsi="Univers" w:cs="Univers"/>
          <w:i/>
          <w:sz w:val="32"/>
          <w:szCs w:val="32"/>
        </w:rPr>
      </w:pPr>
      <w:r>
        <w:rPr>
          <w:rFonts w:ascii="Chalkduster" w:hAnsi="Chalkduster" w:cs="Chalkduster"/>
          <w:color w:val="C5000B"/>
          <w:sz w:val="56"/>
          <w:szCs w:val="56"/>
        </w:rPr>
        <w:t>24</w:t>
      </w:r>
      <w:r>
        <w:rPr>
          <w:rFonts w:ascii="Chalkduster" w:hAnsi="Chalkduster" w:cs="Chalkduster"/>
          <w:color w:val="000000"/>
          <w:sz w:val="56"/>
          <w:szCs w:val="56"/>
        </w:rPr>
        <w:t xml:space="preserve">OTTOBRE </w:t>
      </w:r>
      <w:r>
        <w:rPr>
          <w:rFonts w:ascii="Chalkduster" w:hAnsi="Chalkduster" w:cs="Chalkduster"/>
          <w:color w:val="C5000B"/>
          <w:sz w:val="56"/>
          <w:szCs w:val="56"/>
        </w:rPr>
        <w:t>S</w:t>
      </w:r>
      <w:r>
        <w:rPr>
          <w:rFonts w:ascii="Chalkduster" w:hAnsi="Chalkduster" w:cs="Chalkduster"/>
          <w:color w:val="000000"/>
          <w:sz w:val="56"/>
          <w:szCs w:val="56"/>
        </w:rPr>
        <w:t xml:space="preserve">CIOPERO </w:t>
      </w:r>
      <w:r>
        <w:rPr>
          <w:rFonts w:ascii="Chalkduster" w:hAnsi="Chalkduster" w:cs="Chalkduster"/>
          <w:color w:val="C5000B"/>
          <w:sz w:val="56"/>
          <w:szCs w:val="56"/>
        </w:rPr>
        <w:t>G</w:t>
      </w:r>
      <w:r>
        <w:rPr>
          <w:rFonts w:ascii="Chalkduster" w:hAnsi="Chalkduster" w:cs="Chalkduster"/>
          <w:color w:val="000000"/>
          <w:sz w:val="56"/>
          <w:szCs w:val="56"/>
        </w:rPr>
        <w:t>ENERALE</w:t>
      </w:r>
    </w:p>
    <w:p w:rsidR="00973E94" w:rsidRDefault="00514D18" w:rsidP="000311D8">
      <w:pPr>
        <w:spacing w:before="120" w:after="120"/>
        <w:jc w:val="center"/>
        <w:rPr>
          <w:rFonts w:ascii="Univers" w:hAnsi="Univers" w:cs="Univers"/>
          <w:spacing w:val="-6"/>
          <w:sz w:val="28"/>
          <w:szCs w:val="28"/>
        </w:rPr>
      </w:pPr>
      <w:r w:rsidRPr="00514D18">
        <w:rPr>
          <w:rFonts w:ascii="Chalkduster" w:hAnsi="Chalkduster" w:cs="Chalkduster"/>
          <w:noProof/>
          <w:color w:val="C5000B"/>
          <w:sz w:val="56"/>
          <w:szCs w:val="56"/>
          <w:lang w:eastAsia="it-IT"/>
        </w:rPr>
        <w:pict>
          <v:rect id="_x0000_s1031" style="position:absolute;left:0;text-align:left;margin-left:548.1pt;margin-top:25.65pt;width:21.4pt;height:472.8pt;z-index:251662336" stroked="f">
            <v:textbox style="layout-flow:vertical;mso-layout-flow-alt:bottom-to-top;mso-next-textbox:#_x0000_s1031" inset="1mm,1mm,1mm,1mm">
              <w:txbxContent>
                <w:p w:rsidR="00420153" w:rsidRPr="0034496F" w:rsidRDefault="00E2110E" w:rsidP="00420153">
                  <w:pPr>
                    <w:pStyle w:val="Intestazione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COMUNICATO SINDACALE DEL 20</w:t>
                  </w:r>
                  <w:r w:rsidR="00420153">
                    <w:rPr>
                      <w:rFonts w:ascii="Calibri" w:hAnsi="Calibri"/>
                    </w:rPr>
                    <w:t>/10/2014</w:t>
                  </w:r>
                  <w:r w:rsidR="00420153" w:rsidRPr="0034496F">
                    <w:rPr>
                      <w:rFonts w:ascii="Calibri" w:hAnsi="Calibri"/>
                    </w:rPr>
                    <w:t xml:space="preserve"> – destinato all’affissione sindacale ai sensi della legge 300/70</w:t>
                  </w:r>
                </w:p>
              </w:txbxContent>
            </v:textbox>
          </v:rect>
        </w:pict>
      </w:r>
      <w:r w:rsidR="00E701FE">
        <w:rPr>
          <w:rFonts w:ascii="Univers" w:hAnsi="Univers" w:cs="Univers"/>
          <w:i/>
          <w:sz w:val="32"/>
          <w:szCs w:val="32"/>
        </w:rPr>
        <w:t>Perché:</w:t>
      </w:r>
    </w:p>
    <w:p w:rsidR="00C142CB" w:rsidRPr="00637B70" w:rsidRDefault="00BB50E9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 w:rsidRPr="00637B70">
        <w:rPr>
          <w:rFonts w:ascii="Univers" w:hAnsi="Univers" w:cs="Arial"/>
          <w:spacing w:val="-6"/>
          <w:sz w:val="28"/>
          <w:szCs w:val="28"/>
        </w:rPr>
        <w:t xml:space="preserve">Non vogliamo il </w:t>
      </w:r>
      <w:r w:rsidR="000311D8" w:rsidRPr="00637B70">
        <w:rPr>
          <w:rFonts w:ascii="Univers" w:hAnsi="Univers" w:cs="Arial"/>
          <w:spacing w:val="-6"/>
          <w:sz w:val="28"/>
          <w:szCs w:val="28"/>
        </w:rPr>
        <w:t>trasferimento</w:t>
      </w:r>
      <w:r w:rsidRPr="00637B70">
        <w:rPr>
          <w:rFonts w:ascii="Univers" w:hAnsi="Univers" w:cs="Arial"/>
          <w:spacing w:val="-6"/>
          <w:sz w:val="28"/>
          <w:szCs w:val="28"/>
        </w:rPr>
        <w:t xml:space="preserve"> del registro imprese al Ministero dello sviluppo </w:t>
      </w:r>
      <w:r w:rsidR="000311D8" w:rsidRPr="00637B70">
        <w:rPr>
          <w:rFonts w:ascii="Univers" w:hAnsi="Univers" w:cs="Arial"/>
          <w:spacing w:val="-6"/>
          <w:sz w:val="28"/>
          <w:szCs w:val="28"/>
        </w:rPr>
        <w:t>economico</w:t>
      </w:r>
      <w:r w:rsidR="00E648BD">
        <w:rPr>
          <w:rFonts w:ascii="Univers" w:hAnsi="Univers" w:cs="Arial"/>
          <w:spacing w:val="-6"/>
          <w:sz w:val="28"/>
          <w:szCs w:val="28"/>
        </w:rPr>
        <w:t xml:space="preserve"> e la riduzione</w:t>
      </w:r>
      <w:r w:rsidRPr="00637B70">
        <w:rPr>
          <w:rFonts w:ascii="Univers" w:hAnsi="Univers" w:cs="Arial"/>
          <w:spacing w:val="-6"/>
          <w:sz w:val="28"/>
          <w:szCs w:val="28"/>
        </w:rPr>
        <w:t xml:space="preserve"> del diritto annuale camerale. </w:t>
      </w:r>
      <w:r w:rsidRPr="00637B70">
        <w:rPr>
          <w:rFonts w:ascii="Univers" w:hAnsi="Univers" w:cs="Arial"/>
          <w:b w:val="0"/>
          <w:spacing w:val="-6"/>
          <w:sz w:val="28"/>
          <w:szCs w:val="28"/>
        </w:rPr>
        <w:t xml:space="preserve">Entrambi sistemi per impoverire le </w:t>
      </w:r>
      <w:r w:rsidR="00C142CB" w:rsidRPr="00637B70">
        <w:rPr>
          <w:rFonts w:ascii="Univers" w:hAnsi="Univers" w:cs="Arial"/>
          <w:b w:val="0"/>
          <w:spacing w:val="-6"/>
          <w:sz w:val="28"/>
          <w:szCs w:val="28"/>
        </w:rPr>
        <w:t>Camere di Commercio fino a farle morire, vero obiettivo del governo;</w:t>
      </w:r>
    </w:p>
    <w:p w:rsidR="00C142CB" w:rsidRPr="00637B70" w:rsidRDefault="00C142CB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 w:rsidRPr="00637B70">
        <w:rPr>
          <w:rFonts w:ascii="Univers" w:hAnsi="Univers" w:cs="Arial"/>
          <w:spacing w:val="-6"/>
          <w:sz w:val="28"/>
          <w:szCs w:val="28"/>
        </w:rPr>
        <w:t xml:space="preserve">Siamo per la salvaguardia </w:t>
      </w:r>
      <w:r w:rsidR="009720A6">
        <w:rPr>
          <w:rFonts w:ascii="Univers" w:hAnsi="Univers" w:cs="Arial"/>
          <w:spacing w:val="-6"/>
          <w:sz w:val="28"/>
          <w:szCs w:val="28"/>
        </w:rPr>
        <w:t xml:space="preserve">e </w:t>
      </w:r>
      <w:r w:rsidRPr="00637B70">
        <w:rPr>
          <w:rFonts w:ascii="Univers" w:hAnsi="Univers" w:cs="Arial"/>
          <w:spacing w:val="-6"/>
          <w:sz w:val="28"/>
          <w:szCs w:val="28"/>
        </w:rPr>
        <w:t xml:space="preserve">valorizzazione del patrimonio professionale dei lavoratori delle Camere di Commercio, Aziende Speciali e Partecipate, </w:t>
      </w:r>
      <w:r w:rsidRPr="00637B70">
        <w:rPr>
          <w:rFonts w:ascii="Univers" w:hAnsi="Univers" w:cs="Arial"/>
          <w:b w:val="0"/>
          <w:spacing w:val="-6"/>
          <w:sz w:val="28"/>
          <w:szCs w:val="28"/>
        </w:rPr>
        <w:t>salvaguardando gli occupati e scongiurando il deleterio accorpamento delle Camere dei Commercio;</w:t>
      </w:r>
    </w:p>
    <w:p w:rsidR="00C142CB" w:rsidRPr="00637B70" w:rsidRDefault="00637B70" w:rsidP="00C142CB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>
        <w:rPr>
          <w:rFonts w:ascii="Univers" w:hAnsi="Univers" w:cs="Arial"/>
          <w:spacing w:val="-6"/>
          <w:sz w:val="28"/>
          <w:szCs w:val="28"/>
        </w:rPr>
        <w:t xml:space="preserve">Vogliamo </w:t>
      </w:r>
      <w:r w:rsidR="00A05C5D">
        <w:rPr>
          <w:rFonts w:ascii="Univers" w:hAnsi="Univers" w:cs="Arial"/>
          <w:spacing w:val="-6"/>
          <w:sz w:val="28"/>
          <w:szCs w:val="28"/>
        </w:rPr>
        <w:t xml:space="preserve">la </w:t>
      </w:r>
      <w:proofErr w:type="spellStart"/>
      <w:r>
        <w:rPr>
          <w:rFonts w:ascii="Univers" w:hAnsi="Univers" w:cs="Arial"/>
          <w:spacing w:val="-6"/>
          <w:sz w:val="28"/>
          <w:szCs w:val="28"/>
        </w:rPr>
        <w:t>reinternalizzazione</w:t>
      </w:r>
      <w:proofErr w:type="spellEnd"/>
      <w:r>
        <w:rPr>
          <w:rFonts w:ascii="Univers" w:hAnsi="Univers" w:cs="Arial"/>
          <w:spacing w:val="-6"/>
          <w:sz w:val="28"/>
          <w:szCs w:val="28"/>
        </w:rPr>
        <w:t xml:space="preserve"> </w:t>
      </w:r>
      <w:r w:rsidR="00A05C5D">
        <w:rPr>
          <w:rFonts w:ascii="Univers" w:hAnsi="Univers" w:cs="Arial"/>
          <w:spacing w:val="-6"/>
          <w:sz w:val="28"/>
          <w:szCs w:val="28"/>
        </w:rPr>
        <w:t xml:space="preserve">di </w:t>
      </w:r>
      <w:r w:rsidR="00C142CB" w:rsidRPr="00637B70">
        <w:rPr>
          <w:rFonts w:ascii="Univers" w:hAnsi="Univers" w:cs="Arial"/>
          <w:spacing w:val="-6"/>
          <w:sz w:val="28"/>
          <w:szCs w:val="28"/>
        </w:rPr>
        <w:t xml:space="preserve">tutte le funzioni </w:t>
      </w:r>
      <w:proofErr w:type="spellStart"/>
      <w:r w:rsidR="00C142CB" w:rsidRPr="00637B70">
        <w:rPr>
          <w:rFonts w:ascii="Univers" w:hAnsi="Univers" w:cs="Arial"/>
          <w:spacing w:val="-6"/>
          <w:sz w:val="28"/>
          <w:szCs w:val="28"/>
        </w:rPr>
        <w:t>esternalizzate</w:t>
      </w:r>
      <w:proofErr w:type="spellEnd"/>
      <w:r w:rsidR="00C142CB" w:rsidRPr="00637B70">
        <w:rPr>
          <w:rFonts w:ascii="Univers" w:hAnsi="Univers" w:cs="Arial"/>
          <w:spacing w:val="-6"/>
          <w:sz w:val="28"/>
          <w:szCs w:val="28"/>
        </w:rPr>
        <w:t xml:space="preserve"> delle Camere di commercio e delle Aziende Speciali e Partecipate </w:t>
      </w:r>
      <w:r w:rsidR="00C142CB" w:rsidRPr="00637B70">
        <w:rPr>
          <w:rFonts w:ascii="Univers" w:hAnsi="Univers" w:cs="Arial"/>
          <w:b w:val="0"/>
          <w:spacing w:val="-6"/>
          <w:sz w:val="28"/>
          <w:szCs w:val="28"/>
        </w:rPr>
        <w:t>che prestano un insostituibile servizio alle piccole e medie imprese del territorio;</w:t>
      </w:r>
    </w:p>
    <w:p w:rsidR="00C142CB" w:rsidRPr="00637B70" w:rsidRDefault="00C142CB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 w:rsidRPr="00637B70">
        <w:rPr>
          <w:rFonts w:ascii="Univers" w:hAnsi="Univers" w:cs="Arial"/>
          <w:spacing w:val="-6"/>
          <w:sz w:val="28"/>
          <w:szCs w:val="28"/>
        </w:rPr>
        <w:t>Riteniamo che i l</w:t>
      </w:r>
      <w:r w:rsidR="00A05C5D">
        <w:rPr>
          <w:rFonts w:ascii="Univers" w:hAnsi="Univers" w:cs="Arial"/>
          <w:spacing w:val="-6"/>
          <w:sz w:val="28"/>
          <w:szCs w:val="28"/>
        </w:rPr>
        <w:t>avoratori delle Aziende Speciali</w:t>
      </w:r>
      <w:r w:rsidRPr="00637B70">
        <w:rPr>
          <w:rFonts w:ascii="Univers" w:hAnsi="Univers" w:cs="Arial"/>
          <w:spacing w:val="-6"/>
          <w:sz w:val="28"/>
          <w:szCs w:val="28"/>
        </w:rPr>
        <w:t xml:space="preserve"> e Partecipate debbano essere riconosciuti come lavoratori del Pubblico Impiego;</w:t>
      </w:r>
    </w:p>
    <w:p w:rsidR="00973E94" w:rsidRPr="00637B70" w:rsidRDefault="00BD38C9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 w:rsidRPr="00637B70">
        <w:rPr>
          <w:rFonts w:ascii="Univers" w:hAnsi="Univers" w:cs="Arial"/>
          <w:spacing w:val="-6"/>
          <w:sz w:val="28"/>
          <w:szCs w:val="28"/>
        </w:rPr>
        <w:t xml:space="preserve">non accettiamo il taglio </w:t>
      </w:r>
      <w:r w:rsidR="00E701FE" w:rsidRPr="00637B70">
        <w:rPr>
          <w:rFonts w:ascii="Univers" w:hAnsi="Univers" w:cs="Arial"/>
          <w:spacing w:val="-6"/>
          <w:sz w:val="28"/>
          <w:szCs w:val="28"/>
        </w:rPr>
        <w:t>delle nostre retribuzioni</w:t>
      </w:r>
      <w:r w:rsidR="00E701FE" w:rsidRPr="00637B70">
        <w:rPr>
          <w:rFonts w:ascii="Univers" w:hAnsi="Univers" w:cs="Arial"/>
          <w:b w:val="0"/>
          <w:spacing w:val="-6"/>
          <w:sz w:val="28"/>
          <w:szCs w:val="28"/>
        </w:rPr>
        <w:t xml:space="preserve"> ferme a 1200 Euro al mese compreso il salario accessorio;</w:t>
      </w:r>
    </w:p>
    <w:p w:rsidR="00973E94" w:rsidRPr="00637B70" w:rsidRDefault="00E701FE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 w:rsidRPr="00637B70">
        <w:rPr>
          <w:rFonts w:ascii="Univers" w:hAnsi="Univers" w:cs="Arial"/>
          <w:spacing w:val="-6"/>
          <w:sz w:val="28"/>
          <w:szCs w:val="28"/>
        </w:rPr>
        <w:t>riteniamo vergognoso il blocco dei salari</w:t>
      </w:r>
      <w:r w:rsidRPr="00637B70">
        <w:rPr>
          <w:rFonts w:ascii="Univers" w:hAnsi="Univers" w:cs="Arial"/>
          <w:b w:val="0"/>
          <w:spacing w:val="-6"/>
          <w:sz w:val="28"/>
          <w:szCs w:val="28"/>
        </w:rPr>
        <w:t xml:space="preserve"> imposto già da </w:t>
      </w:r>
      <w:r w:rsidRPr="00637B70">
        <w:rPr>
          <w:rFonts w:ascii="Univers" w:hAnsi="Univers" w:cs="Arial"/>
          <w:b w:val="0"/>
          <w:spacing w:val="-6"/>
          <w:sz w:val="21"/>
          <w:szCs w:val="21"/>
        </w:rPr>
        <w:t>5</w:t>
      </w:r>
      <w:r w:rsidRPr="00637B70">
        <w:rPr>
          <w:rFonts w:ascii="Univers" w:hAnsi="Univers" w:cs="Arial"/>
          <w:b w:val="0"/>
          <w:spacing w:val="-6"/>
          <w:sz w:val="28"/>
          <w:szCs w:val="28"/>
        </w:rPr>
        <w:t xml:space="preserve"> anni e previsto per altri </w:t>
      </w:r>
      <w:r w:rsidRPr="00637B70">
        <w:rPr>
          <w:rFonts w:ascii="Univers" w:hAnsi="Univers" w:cs="Arial"/>
          <w:b w:val="0"/>
          <w:spacing w:val="-6"/>
          <w:sz w:val="21"/>
          <w:szCs w:val="21"/>
        </w:rPr>
        <w:t>5</w:t>
      </w:r>
      <w:r w:rsidRPr="00637B70">
        <w:rPr>
          <w:rFonts w:ascii="Univers" w:hAnsi="Univers" w:cs="Arial"/>
          <w:b w:val="0"/>
          <w:spacing w:val="-6"/>
          <w:sz w:val="24"/>
          <w:szCs w:val="24"/>
        </w:rPr>
        <w:t>;</w:t>
      </w:r>
    </w:p>
    <w:p w:rsidR="000311D8" w:rsidRPr="00637B70" w:rsidRDefault="000311D8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pacing w:val="-6"/>
          <w:sz w:val="28"/>
          <w:szCs w:val="28"/>
        </w:rPr>
      </w:pPr>
      <w:r w:rsidRPr="00637B70">
        <w:rPr>
          <w:rFonts w:ascii="Univers" w:hAnsi="Univers" w:cs="Arial"/>
          <w:spacing w:val="-6"/>
          <w:sz w:val="28"/>
          <w:szCs w:val="28"/>
        </w:rPr>
        <w:t>si vogliono riscrivere le regole del lavoro</w:t>
      </w:r>
      <w:r w:rsidRPr="00637B70">
        <w:rPr>
          <w:rFonts w:ascii="Univers" w:hAnsi="Univers" w:cs="Arial"/>
          <w:b w:val="0"/>
          <w:spacing w:val="-6"/>
          <w:sz w:val="28"/>
          <w:szCs w:val="28"/>
        </w:rPr>
        <w:t xml:space="preserve"> sottraendo i diritti, introducendo la mobilità obbligatoria;</w:t>
      </w:r>
    </w:p>
    <w:p w:rsidR="00973E94" w:rsidRPr="00637B70" w:rsidRDefault="00E701FE">
      <w:pPr>
        <w:numPr>
          <w:ilvl w:val="0"/>
          <w:numId w:val="2"/>
        </w:numPr>
        <w:spacing w:before="40"/>
        <w:jc w:val="both"/>
        <w:rPr>
          <w:rFonts w:ascii="Univers" w:hAnsi="Univers" w:cs="Arial"/>
          <w:sz w:val="22"/>
          <w:szCs w:val="22"/>
          <w:shd w:val="clear" w:color="auto" w:fill="FF420E"/>
        </w:rPr>
      </w:pPr>
      <w:r w:rsidRPr="00637B70">
        <w:rPr>
          <w:rFonts w:ascii="Univers" w:hAnsi="Univers" w:cs="Arial"/>
          <w:spacing w:val="-6"/>
          <w:sz w:val="28"/>
          <w:szCs w:val="28"/>
        </w:rPr>
        <w:t xml:space="preserve">occorre contrastare la complicità e passività di </w:t>
      </w:r>
      <w:proofErr w:type="spellStart"/>
      <w:r w:rsidRPr="00637B70">
        <w:rPr>
          <w:rFonts w:ascii="Univers" w:hAnsi="Univers" w:cs="Arial"/>
          <w:spacing w:val="-6"/>
          <w:sz w:val="28"/>
          <w:szCs w:val="28"/>
        </w:rPr>
        <w:t>cgil-cisl-uil-ugl</w:t>
      </w:r>
      <w:proofErr w:type="spellEnd"/>
      <w:r w:rsidRPr="00637B70">
        <w:rPr>
          <w:rFonts w:ascii="Univers" w:hAnsi="Univers" w:cs="Arial"/>
          <w:b w:val="0"/>
          <w:spacing w:val="-6"/>
          <w:sz w:val="28"/>
          <w:szCs w:val="28"/>
        </w:rPr>
        <w:t xml:space="preserve"> nell’accompagnare ogni processo di riforma dei governi nazionali: dalle riforme delle pensioni, a quelle del lavoro, </w:t>
      </w:r>
      <w:r w:rsidRPr="00637B70">
        <w:rPr>
          <w:rFonts w:ascii="Univers" w:hAnsi="Univers" w:cs="Arial"/>
          <w:spacing w:val="-6"/>
          <w:sz w:val="28"/>
          <w:szCs w:val="28"/>
        </w:rPr>
        <w:t>all’accorpamento delle Camere di Commercio</w:t>
      </w:r>
      <w:r w:rsidR="00C142CB" w:rsidRPr="00637B70">
        <w:rPr>
          <w:rFonts w:ascii="Univers" w:hAnsi="Univers" w:cs="Arial"/>
          <w:b w:val="0"/>
          <w:spacing w:val="-6"/>
          <w:sz w:val="28"/>
          <w:szCs w:val="28"/>
        </w:rPr>
        <w:t>.</w:t>
      </w:r>
    </w:p>
    <w:p w:rsidR="00973E94" w:rsidRDefault="00E701FE">
      <w:pPr>
        <w:spacing w:before="170" w:after="170"/>
        <w:ind w:left="-142" w:right="-425"/>
        <w:jc w:val="center"/>
        <w:rPr>
          <w:rFonts w:ascii="Chalkduster" w:hAnsi="Chalkduster" w:cs="Chalkduster"/>
          <w:b w:val="0"/>
          <w:sz w:val="32"/>
          <w:szCs w:val="32"/>
        </w:rPr>
      </w:pPr>
      <w:r w:rsidRPr="00C142CB">
        <w:rPr>
          <w:rFonts w:ascii="Univers" w:hAnsi="Univers" w:cs="Univers"/>
          <w:sz w:val="22"/>
          <w:szCs w:val="22"/>
          <w:highlight w:val="yellow"/>
          <w:shd w:val="clear" w:color="auto" w:fill="FF420E"/>
        </w:rPr>
        <w:t>Lo sciopero riguarda tutte le categorie professionali e coincide con il turno di lavoro del 24/10/2014.</w:t>
      </w:r>
    </w:p>
    <w:p w:rsidR="00973E94" w:rsidRPr="00C142CB" w:rsidRDefault="00E701FE" w:rsidP="00C142CB">
      <w:pPr>
        <w:spacing w:before="360" w:after="360"/>
        <w:jc w:val="center"/>
        <w:rPr>
          <w:rFonts w:ascii="Chalkduster" w:hAnsi="Chalkduster" w:cs="Chalkduster"/>
          <w:b w:val="0"/>
          <w:sz w:val="48"/>
          <w:szCs w:val="48"/>
        </w:rPr>
      </w:pPr>
      <w:r w:rsidRPr="00C142CB">
        <w:rPr>
          <w:rFonts w:ascii="Chalkduster" w:hAnsi="Chalkduster" w:cs="Chalkduster"/>
          <w:b w:val="0"/>
          <w:sz w:val="48"/>
          <w:szCs w:val="48"/>
        </w:rPr>
        <w:t>I Lavoratori e le Lavoratrici de</w:t>
      </w:r>
      <w:r w:rsidR="00C142CB" w:rsidRPr="00C142CB">
        <w:rPr>
          <w:rFonts w:ascii="Chalkduster" w:hAnsi="Chalkduster" w:cs="Chalkduster"/>
          <w:b w:val="0"/>
          <w:sz w:val="48"/>
          <w:szCs w:val="48"/>
        </w:rPr>
        <w:t xml:space="preserve">lle </w:t>
      </w:r>
      <w:r w:rsidR="00C142CB" w:rsidRPr="00C142CB">
        <w:rPr>
          <w:rFonts w:ascii="Chalkduster" w:hAnsi="Chalkduster" w:cs="Chalkduster"/>
          <w:sz w:val="48"/>
          <w:szCs w:val="48"/>
        </w:rPr>
        <w:t>Camere di Commercio</w:t>
      </w:r>
      <w:r w:rsidR="00C142CB" w:rsidRPr="00C142CB">
        <w:rPr>
          <w:rFonts w:ascii="Chalkduster" w:hAnsi="Chalkduster" w:cs="Chalkduster"/>
          <w:b w:val="0"/>
          <w:sz w:val="48"/>
          <w:szCs w:val="48"/>
        </w:rPr>
        <w:t xml:space="preserve">, delle </w:t>
      </w:r>
      <w:r w:rsidR="00C142CB" w:rsidRPr="00C142CB">
        <w:rPr>
          <w:rFonts w:ascii="Chalkduster" w:hAnsi="Chalkduster" w:cs="Chalkduster"/>
          <w:sz w:val="48"/>
          <w:szCs w:val="48"/>
        </w:rPr>
        <w:t>Aziende Speciali</w:t>
      </w:r>
      <w:r w:rsidR="00C142CB" w:rsidRPr="00C142CB">
        <w:rPr>
          <w:rFonts w:ascii="Chalkduster" w:hAnsi="Chalkduster" w:cs="Chalkduster"/>
          <w:b w:val="0"/>
          <w:sz w:val="48"/>
          <w:szCs w:val="48"/>
        </w:rPr>
        <w:t xml:space="preserve"> e </w:t>
      </w:r>
      <w:r w:rsidR="00C142CB" w:rsidRPr="00C142CB">
        <w:rPr>
          <w:rFonts w:ascii="Chalkduster" w:hAnsi="Chalkduster" w:cs="Chalkduster"/>
          <w:sz w:val="48"/>
          <w:szCs w:val="48"/>
        </w:rPr>
        <w:t>Partecipate</w:t>
      </w:r>
      <w:r w:rsidR="00C142CB" w:rsidRPr="00C142CB">
        <w:rPr>
          <w:rFonts w:ascii="Chalkduster" w:hAnsi="Chalkduster" w:cs="Chalkduster"/>
          <w:b w:val="0"/>
          <w:sz w:val="48"/>
          <w:szCs w:val="48"/>
        </w:rPr>
        <w:t>,</w:t>
      </w:r>
      <w:r w:rsidRPr="00C142CB">
        <w:rPr>
          <w:rFonts w:ascii="Chalkduster" w:hAnsi="Chalkduster" w:cs="Chalkduster"/>
          <w:b w:val="0"/>
          <w:sz w:val="48"/>
          <w:szCs w:val="48"/>
        </w:rPr>
        <w:t xml:space="preserve"> saranno</w:t>
      </w:r>
    </w:p>
    <w:p w:rsidR="00973E94" w:rsidRDefault="00E701F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0E0E0"/>
        <w:ind w:right="-284"/>
        <w:jc w:val="center"/>
      </w:pPr>
      <w:r>
        <w:rPr>
          <w:rFonts w:ascii="Chalkduster" w:hAnsi="Chalkduster" w:cs="Chalkduster"/>
          <w:color w:val="C5000B"/>
          <w:sz w:val="60"/>
          <w:szCs w:val="60"/>
        </w:rPr>
        <w:t>T</w:t>
      </w:r>
      <w:r>
        <w:rPr>
          <w:rFonts w:ascii="Chalkduster" w:hAnsi="Chalkduster" w:cs="Chalkduster"/>
          <w:sz w:val="60"/>
          <w:szCs w:val="60"/>
        </w:rPr>
        <w:t xml:space="preserve">UTTI </w:t>
      </w:r>
      <w:r>
        <w:rPr>
          <w:rFonts w:ascii="Chalkduster" w:hAnsi="Chalkduster" w:cs="Chalkduster"/>
          <w:color w:val="C5000B"/>
          <w:sz w:val="60"/>
          <w:szCs w:val="60"/>
        </w:rPr>
        <w:t>A</w:t>
      </w:r>
      <w:r>
        <w:rPr>
          <w:rFonts w:ascii="Chalkduster" w:hAnsi="Chalkduster" w:cs="Chalkduster"/>
          <w:sz w:val="60"/>
          <w:szCs w:val="60"/>
        </w:rPr>
        <w:t xml:space="preserve">LLA </w:t>
      </w:r>
      <w:r>
        <w:rPr>
          <w:rFonts w:ascii="Chalkduster" w:hAnsi="Chalkduster" w:cs="Chalkduster"/>
          <w:color w:val="C5000B"/>
          <w:sz w:val="60"/>
          <w:szCs w:val="60"/>
        </w:rPr>
        <w:t>M</w:t>
      </w:r>
      <w:r>
        <w:rPr>
          <w:rFonts w:ascii="Chalkduster" w:hAnsi="Chalkduster" w:cs="Chalkduster"/>
          <w:sz w:val="60"/>
          <w:szCs w:val="60"/>
        </w:rPr>
        <w:t>ANIFESTAZIONE</w:t>
      </w:r>
    </w:p>
    <w:p w:rsidR="00211B32" w:rsidRPr="007811F8" w:rsidRDefault="001E63CC" w:rsidP="00211B3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0E0E0"/>
        <w:ind w:right="-284"/>
        <w:jc w:val="center"/>
        <w:rPr>
          <w:rFonts w:ascii="Chalkduster" w:hAnsi="Chalkduster"/>
          <w:sz w:val="40"/>
          <w:szCs w:val="40"/>
        </w:rPr>
      </w:pPr>
      <w:r>
        <w:rPr>
          <w:rFonts w:ascii="Chalkduster" w:hAnsi="Chalkduster"/>
          <w:sz w:val="40"/>
          <w:szCs w:val="40"/>
        </w:rPr>
        <w:t>nelle piazze delle principali città</w:t>
      </w:r>
    </w:p>
    <w:p w:rsidR="00211B32" w:rsidRDefault="00637B70">
      <w:pPr>
        <w:spacing w:before="40"/>
        <w:jc w:val="center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  <w:lang w:eastAsia="it-IT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-2540</wp:posOffset>
            </wp:positionV>
            <wp:extent cx="7134225" cy="1009650"/>
            <wp:effectExtent l="19050" t="0" r="952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96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B32" w:rsidRDefault="00211B32">
      <w:pPr>
        <w:spacing w:before="40"/>
        <w:jc w:val="center"/>
        <w:rPr>
          <w:b w:val="0"/>
          <w:sz w:val="28"/>
          <w:szCs w:val="28"/>
        </w:rPr>
      </w:pPr>
    </w:p>
    <w:p w:rsidR="00211B32" w:rsidRDefault="00211B32">
      <w:pPr>
        <w:spacing w:before="40"/>
        <w:jc w:val="center"/>
        <w:rPr>
          <w:b w:val="0"/>
          <w:sz w:val="28"/>
          <w:szCs w:val="28"/>
        </w:rPr>
      </w:pPr>
    </w:p>
    <w:p w:rsidR="007811F8" w:rsidRDefault="007811F8">
      <w:pPr>
        <w:spacing w:before="40"/>
        <w:jc w:val="center"/>
        <w:rPr>
          <w:b w:val="0"/>
        </w:rPr>
      </w:pPr>
    </w:p>
    <w:p w:rsidR="000311D8" w:rsidRDefault="000311D8">
      <w:pPr>
        <w:spacing w:before="40"/>
        <w:jc w:val="center"/>
        <w:rPr>
          <w:b w:val="0"/>
          <w:sz w:val="16"/>
          <w:szCs w:val="16"/>
        </w:rPr>
      </w:pPr>
    </w:p>
    <w:p w:rsidR="00637B70" w:rsidRDefault="00637B70">
      <w:pPr>
        <w:spacing w:before="40"/>
        <w:jc w:val="center"/>
        <w:rPr>
          <w:b w:val="0"/>
          <w:sz w:val="12"/>
          <w:szCs w:val="12"/>
        </w:rPr>
      </w:pPr>
      <w:r>
        <w:rPr>
          <w:b w:val="0"/>
          <w:noProof/>
          <w:sz w:val="12"/>
          <w:szCs w:val="12"/>
          <w:lang w:eastAsia="it-IT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6311265</wp:posOffset>
            </wp:positionH>
            <wp:positionV relativeFrom="paragraph">
              <wp:posOffset>70485</wp:posOffset>
            </wp:positionV>
            <wp:extent cx="762000" cy="762000"/>
            <wp:effectExtent l="19050" t="0" r="0" b="0"/>
            <wp:wrapNone/>
            <wp:docPr id="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12"/>
          <w:szCs w:val="12"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70485</wp:posOffset>
            </wp:positionV>
            <wp:extent cx="762000" cy="762000"/>
            <wp:effectExtent l="1905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65C" w:rsidRPr="000311D8" w:rsidRDefault="0026265C">
      <w:pPr>
        <w:spacing w:before="40"/>
        <w:jc w:val="center"/>
        <w:rPr>
          <w:b w:val="0"/>
          <w:sz w:val="12"/>
          <w:szCs w:val="12"/>
        </w:rPr>
      </w:pPr>
    </w:p>
    <w:p w:rsidR="0026265C" w:rsidRPr="00637B70" w:rsidRDefault="0026265C" w:rsidP="0026265C">
      <w:pPr>
        <w:spacing w:before="40"/>
        <w:ind w:right="-142"/>
        <w:jc w:val="center"/>
        <w:rPr>
          <w:b w:val="0"/>
          <w:sz w:val="52"/>
          <w:szCs w:val="52"/>
        </w:rPr>
      </w:pPr>
      <w:r w:rsidRPr="00637B70">
        <w:rPr>
          <w:rFonts w:ascii="Arial" w:hAnsi="Arial" w:cs="Arial"/>
          <w:color w:val="000000"/>
          <w:sz w:val="52"/>
          <w:szCs w:val="52"/>
          <w:shd w:val="clear" w:color="auto" w:fill="FFFFFF"/>
        </w:rPr>
        <w:t>#</w:t>
      </w:r>
      <w:r w:rsidRPr="00637B70">
        <w:rPr>
          <w:rFonts w:ascii="Arial" w:hAnsi="Arial" w:cs="Arial"/>
          <w:color w:val="C5000B"/>
          <w:sz w:val="52"/>
          <w:szCs w:val="52"/>
          <w:shd w:val="clear" w:color="auto" w:fill="FFFFFF"/>
        </w:rPr>
        <w:t>s</w:t>
      </w:r>
      <w:r w:rsidRPr="00637B70">
        <w:rPr>
          <w:rFonts w:ascii="Arial" w:hAnsi="Arial" w:cs="Arial"/>
          <w:color w:val="1A1A1A"/>
          <w:sz w:val="52"/>
          <w:szCs w:val="52"/>
          <w:shd w:val="clear" w:color="auto" w:fill="FFFFFF"/>
        </w:rPr>
        <w:t>ciopero</w:t>
      </w:r>
      <w:r w:rsidRPr="00637B70">
        <w:rPr>
          <w:rFonts w:ascii="Arial" w:hAnsi="Arial" w:cs="Arial"/>
          <w:color w:val="C5000B"/>
          <w:sz w:val="52"/>
          <w:szCs w:val="52"/>
          <w:shd w:val="clear" w:color="auto" w:fill="FFFFFF"/>
        </w:rPr>
        <w:t>g</w:t>
      </w:r>
      <w:r w:rsidRPr="00637B70">
        <w:rPr>
          <w:rFonts w:ascii="Arial" w:hAnsi="Arial" w:cs="Arial"/>
          <w:color w:val="1A1A1A"/>
          <w:sz w:val="52"/>
          <w:szCs w:val="52"/>
          <w:shd w:val="clear" w:color="auto" w:fill="FFFFFF"/>
        </w:rPr>
        <w:t>enerale</w:t>
      </w:r>
      <w:r w:rsidRPr="00637B70">
        <w:rPr>
          <w:rFonts w:ascii="Arial" w:hAnsi="Arial" w:cs="Arial"/>
          <w:color w:val="C5000B"/>
          <w:sz w:val="52"/>
          <w:szCs w:val="52"/>
          <w:shd w:val="clear" w:color="auto" w:fill="FFFFFF"/>
        </w:rPr>
        <w:t>24</w:t>
      </w:r>
      <w:r w:rsidRPr="00637B70">
        <w:rPr>
          <w:rFonts w:ascii="Arial" w:hAnsi="Arial" w:cs="Arial"/>
          <w:color w:val="000000"/>
          <w:sz w:val="52"/>
          <w:szCs w:val="52"/>
          <w:shd w:val="clear" w:color="auto" w:fill="FFFFFF"/>
        </w:rPr>
        <w:t>o</w:t>
      </w:r>
    </w:p>
    <w:p w:rsidR="0026265C" w:rsidRPr="000311D8" w:rsidRDefault="0026265C">
      <w:pPr>
        <w:spacing w:before="40"/>
        <w:jc w:val="center"/>
        <w:rPr>
          <w:b w:val="0"/>
          <w:noProof/>
          <w:sz w:val="12"/>
          <w:szCs w:val="12"/>
          <w:lang w:eastAsia="it-IT"/>
        </w:rPr>
      </w:pPr>
    </w:p>
    <w:p w:rsidR="00C142CB" w:rsidRPr="003C0464" w:rsidRDefault="00C142CB">
      <w:pPr>
        <w:spacing w:before="40"/>
        <w:jc w:val="center"/>
        <w:rPr>
          <w:b w:val="0"/>
          <w:sz w:val="16"/>
          <w:szCs w:val="16"/>
        </w:rPr>
      </w:pPr>
    </w:p>
    <w:p w:rsidR="00973E94" w:rsidRDefault="00E701FE">
      <w:pPr>
        <w:pStyle w:val="Pidipagina"/>
        <w:pBdr>
          <w:top w:val="single" w:sz="4" w:space="1" w:color="000000"/>
        </w:pBdr>
        <w:ind w:right="-142"/>
        <w:jc w:val="center"/>
        <w:rPr>
          <w:rFonts w:ascii="Calibri" w:hAnsi="Calibri" w:cs="Calibri"/>
          <w:b/>
          <w:sz w:val="21"/>
          <w:szCs w:val="21"/>
        </w:rPr>
      </w:pPr>
      <w:r>
        <w:rPr>
          <w:rFonts w:ascii="Calibri" w:hAnsi="Calibri" w:cs="Calibri"/>
          <w:b/>
          <w:sz w:val="26"/>
          <w:szCs w:val="26"/>
        </w:rPr>
        <w:t xml:space="preserve">USB Pubblico Impiego </w:t>
      </w:r>
      <w:r w:rsidR="00163ECF">
        <w:rPr>
          <w:rFonts w:ascii="Calibri" w:hAnsi="Calibri" w:cs="Calibri"/>
          <w:b/>
          <w:sz w:val="26"/>
          <w:szCs w:val="26"/>
        </w:rPr>
        <w:t xml:space="preserve">       Camere di Commercio – Aziende Speciali e Partecipate</w:t>
      </w:r>
    </w:p>
    <w:p w:rsidR="00973E94" w:rsidRDefault="00E701FE">
      <w:pPr>
        <w:pStyle w:val="Pidipagina"/>
        <w:ind w:left="-284" w:right="-142"/>
        <w:jc w:val="center"/>
      </w:pPr>
      <w:r>
        <w:rPr>
          <w:rFonts w:ascii="Calibri" w:hAnsi="Calibri" w:cs="Calibri"/>
          <w:b/>
          <w:sz w:val="21"/>
          <w:szCs w:val="21"/>
        </w:rPr>
        <w:t xml:space="preserve">Via dell'Aeroporto, 129 - 00175 Roma - tel. 06 762821 </w:t>
      </w:r>
      <w:hyperlink r:id="rId7" w:history="1">
        <w:r>
          <w:rPr>
            <w:rStyle w:val="Collegamentoipertestuale"/>
            <w:rFonts w:ascii="Calibri" w:hAnsi="Calibri"/>
          </w:rPr>
          <w:t>www.entilocali.usb.it</w:t>
        </w:r>
      </w:hyperlink>
      <w:r>
        <w:rPr>
          <w:rFonts w:ascii="Calibri" w:hAnsi="Calibri" w:cs="Calibri"/>
          <w:b/>
          <w:sz w:val="21"/>
          <w:szCs w:val="21"/>
        </w:rPr>
        <w:t xml:space="preserve"> - </w:t>
      </w:r>
      <w:hyperlink r:id="rId8" w:history="1">
        <w:r>
          <w:rPr>
            <w:rStyle w:val="Collegamentoipertestuale"/>
            <w:rFonts w:ascii="Calibri" w:hAnsi="Calibri"/>
          </w:rPr>
          <w:t>entilocali@usb.it</w:t>
        </w:r>
      </w:hyperlink>
    </w:p>
    <w:sectPr w:rsidR="00973E94" w:rsidSect="00D97E8A">
      <w:pgSz w:w="11906" w:h="16838"/>
      <w:pgMar w:top="567" w:right="707" w:bottom="142" w:left="42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44D39F75-EAA7-4822-B2A2-F80BDFE6E952}"/>
    <w:embedBold r:id="rId2" w:fontKey="{EB421894-D332-4263-A4BB-C91497D556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AA6B451E-C3E9-4EE6-A199-72418AF4A9E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08345AC-5E4F-4DD2-A9DD-7BC3123355B2}"/>
    <w:embedBold r:id="rId5" w:fontKey="{C9E03EE7-AD7F-48C5-9467-1D8A50D056B7}"/>
  </w:font>
  <w:font w:name="Univers">
    <w:altName w:val="Arial"/>
    <w:charset w:val="00"/>
    <w:family w:val="swiss"/>
    <w:pitch w:val="variable"/>
    <w:sig w:usb0="00000007" w:usb1="00000000" w:usb2="00000000" w:usb3="00000000" w:csb0="00000013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  <w:embedRegular r:id="rId6" w:fontKey="{5F848E43-54E1-4789-9292-F4279E9DAD48}"/>
    <w:embedBold r:id="rId7" w:fontKey="{CA7720B1-6EAE-4809-AFE9-D0C1B3A25B6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0"/>
        </w:tabs>
        <w:ind w:left="493" w:hanging="357"/>
      </w:pPr>
      <w:rPr>
        <w:rFonts w:ascii="Courier New" w:hAnsi="Courier New" w:cs="Symbol"/>
        <w:sz w:val="28"/>
        <w:szCs w:val="28"/>
      </w:rPr>
    </w:lvl>
  </w:abstractNum>
  <w:abstractNum w:abstractNumId="2">
    <w:nsid w:val="3A213FA7"/>
    <w:multiLevelType w:val="hybridMultilevel"/>
    <w:tmpl w:val="681EC1E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/>
  <w:stylePaneFormatFilter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spaceForUL/>
    <w:balanceSingleByteDoubleByteWidth/>
    <w:doNotLeaveBackslashAlone/>
    <w:ulTrailSpace/>
    <w:adjustLineHeightInTable/>
  </w:compat>
  <w:rsids>
    <w:rsidRoot w:val="00211B32"/>
    <w:rsid w:val="000311D8"/>
    <w:rsid w:val="00087A5E"/>
    <w:rsid w:val="00163ECF"/>
    <w:rsid w:val="001E63CC"/>
    <w:rsid w:val="00211B32"/>
    <w:rsid w:val="0026265C"/>
    <w:rsid w:val="002A5C6A"/>
    <w:rsid w:val="002D6D49"/>
    <w:rsid w:val="00304BEE"/>
    <w:rsid w:val="003C0464"/>
    <w:rsid w:val="00420153"/>
    <w:rsid w:val="00514D18"/>
    <w:rsid w:val="00554CFB"/>
    <w:rsid w:val="00637B70"/>
    <w:rsid w:val="0078057F"/>
    <w:rsid w:val="007811F8"/>
    <w:rsid w:val="007F3400"/>
    <w:rsid w:val="008C0663"/>
    <w:rsid w:val="00946149"/>
    <w:rsid w:val="009720A6"/>
    <w:rsid w:val="00972BB1"/>
    <w:rsid w:val="00973E94"/>
    <w:rsid w:val="00A05C5D"/>
    <w:rsid w:val="00A64B6A"/>
    <w:rsid w:val="00AC262F"/>
    <w:rsid w:val="00B06A7B"/>
    <w:rsid w:val="00BB50E9"/>
    <w:rsid w:val="00BD38C9"/>
    <w:rsid w:val="00C142CB"/>
    <w:rsid w:val="00C2493F"/>
    <w:rsid w:val="00D97E8A"/>
    <w:rsid w:val="00DA1D18"/>
    <w:rsid w:val="00E2110E"/>
    <w:rsid w:val="00E648BD"/>
    <w:rsid w:val="00E7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73E94"/>
    <w:pPr>
      <w:widowControl w:val="0"/>
      <w:suppressAutoHyphens/>
      <w:autoSpaceDE w:val="0"/>
    </w:pPr>
    <w:rPr>
      <w:b/>
      <w:bCs/>
      <w:lang w:eastAsia="zh-CN"/>
    </w:rPr>
  </w:style>
  <w:style w:type="paragraph" w:styleId="Titolo1">
    <w:name w:val="heading 1"/>
    <w:basedOn w:val="Normale"/>
    <w:next w:val="Normale"/>
    <w:qFormat/>
    <w:rsid w:val="00973E94"/>
    <w:pPr>
      <w:keepNext/>
      <w:keepLines/>
      <w:numPr>
        <w:numId w:val="1"/>
      </w:numPr>
      <w:spacing w:before="480"/>
      <w:outlineLvl w:val="0"/>
    </w:pPr>
    <w:rPr>
      <w:rFonts w:ascii="Cambria" w:hAnsi="Cambria"/>
      <w:b w:val="0"/>
      <w:bCs w:val="0"/>
      <w:color w:val="365F91"/>
      <w:sz w:val="28"/>
      <w:szCs w:val="28"/>
    </w:rPr>
  </w:style>
  <w:style w:type="paragraph" w:styleId="Titolo2">
    <w:name w:val="heading 2"/>
    <w:basedOn w:val="Normale"/>
    <w:next w:val="Normale"/>
    <w:qFormat/>
    <w:rsid w:val="00973E94"/>
    <w:pPr>
      <w:keepNext/>
      <w:keepLines/>
      <w:numPr>
        <w:ilvl w:val="1"/>
        <w:numId w:val="1"/>
      </w:numPr>
      <w:spacing w:before="200"/>
      <w:outlineLvl w:val="1"/>
    </w:pPr>
    <w:rPr>
      <w:rFonts w:ascii="Cambria" w:hAnsi="Cambria"/>
      <w:b w:val="0"/>
      <w:bCs w:val="0"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sid w:val="00973E94"/>
    <w:rPr>
      <w:rFonts w:ascii="Symbol" w:hAnsi="Symbol" w:cs="Symbol"/>
      <w:sz w:val="28"/>
      <w:szCs w:val="28"/>
    </w:rPr>
  </w:style>
  <w:style w:type="character" w:customStyle="1" w:styleId="Absatz-Standardschriftart">
    <w:name w:val="Absatz-Standardschriftart"/>
    <w:rsid w:val="00973E94"/>
  </w:style>
  <w:style w:type="character" w:customStyle="1" w:styleId="WW8Num1z0">
    <w:name w:val="WW8Num1z0"/>
    <w:rsid w:val="00973E94"/>
    <w:rPr>
      <w:rFonts w:ascii="Symbol" w:hAnsi="Symbol" w:cs="Symbol"/>
    </w:rPr>
  </w:style>
  <w:style w:type="character" w:customStyle="1" w:styleId="WW8Num1z1">
    <w:name w:val="WW8Num1z1"/>
    <w:rsid w:val="00973E94"/>
    <w:rPr>
      <w:rFonts w:ascii="Courier New" w:hAnsi="Courier New" w:cs="Courier New"/>
    </w:rPr>
  </w:style>
  <w:style w:type="character" w:customStyle="1" w:styleId="WW8Num1z2">
    <w:name w:val="WW8Num1z2"/>
    <w:rsid w:val="00973E94"/>
    <w:rPr>
      <w:rFonts w:ascii="Wingdings" w:hAnsi="Wingdings" w:cs="Wingdings"/>
    </w:rPr>
  </w:style>
  <w:style w:type="character" w:customStyle="1" w:styleId="WW8Num2z1">
    <w:name w:val="WW8Num2z1"/>
    <w:rsid w:val="00973E94"/>
    <w:rPr>
      <w:rFonts w:ascii="Courier New" w:hAnsi="Courier New" w:cs="Courier New"/>
    </w:rPr>
  </w:style>
  <w:style w:type="character" w:customStyle="1" w:styleId="WW8Num2z2">
    <w:name w:val="WW8Num2z2"/>
    <w:rsid w:val="00973E94"/>
    <w:rPr>
      <w:rFonts w:ascii="Wingdings" w:hAnsi="Wingdings" w:cs="Wingdings"/>
    </w:rPr>
  </w:style>
  <w:style w:type="character" w:customStyle="1" w:styleId="WW8Num3z0">
    <w:name w:val="WW8Num3z0"/>
    <w:rsid w:val="00973E94"/>
    <w:rPr>
      <w:rFonts w:ascii="Courier New" w:hAnsi="Courier New" w:cs="Courier New"/>
    </w:rPr>
  </w:style>
  <w:style w:type="character" w:customStyle="1" w:styleId="WW8Num3z2">
    <w:name w:val="WW8Num3z2"/>
    <w:rsid w:val="00973E94"/>
    <w:rPr>
      <w:rFonts w:ascii="Wingdings" w:hAnsi="Wingdings" w:cs="Wingdings"/>
    </w:rPr>
  </w:style>
  <w:style w:type="character" w:customStyle="1" w:styleId="WW8Num3z3">
    <w:name w:val="WW8Num3z3"/>
    <w:rsid w:val="00973E94"/>
    <w:rPr>
      <w:rFonts w:ascii="Symbol" w:hAnsi="Symbol" w:cs="Symbol"/>
    </w:rPr>
  </w:style>
  <w:style w:type="character" w:customStyle="1" w:styleId="WW8Num4z0">
    <w:name w:val="WW8Num4z0"/>
    <w:rsid w:val="00973E94"/>
    <w:rPr>
      <w:rFonts w:ascii="Wingdings" w:hAnsi="Wingdings" w:cs="Wingdings"/>
    </w:rPr>
  </w:style>
  <w:style w:type="character" w:customStyle="1" w:styleId="WW8Num4z1">
    <w:name w:val="WW8Num4z1"/>
    <w:rsid w:val="00973E94"/>
    <w:rPr>
      <w:rFonts w:ascii="Courier New" w:hAnsi="Courier New" w:cs="Courier New"/>
    </w:rPr>
  </w:style>
  <w:style w:type="character" w:customStyle="1" w:styleId="WW8Num4z3">
    <w:name w:val="WW8Num4z3"/>
    <w:rsid w:val="00973E94"/>
    <w:rPr>
      <w:rFonts w:ascii="Symbol" w:hAnsi="Symbol" w:cs="Symbol"/>
    </w:rPr>
  </w:style>
  <w:style w:type="character" w:customStyle="1" w:styleId="WW8Num5z0">
    <w:name w:val="WW8Num5z0"/>
    <w:rsid w:val="00973E94"/>
    <w:rPr>
      <w:rFonts w:ascii="Wingdings" w:hAnsi="Wingdings" w:cs="Wingdings"/>
    </w:rPr>
  </w:style>
  <w:style w:type="character" w:customStyle="1" w:styleId="WW8Num5z1">
    <w:name w:val="WW8Num5z1"/>
    <w:rsid w:val="00973E94"/>
    <w:rPr>
      <w:rFonts w:ascii="Courier New" w:hAnsi="Courier New" w:cs="Courier New"/>
    </w:rPr>
  </w:style>
  <w:style w:type="character" w:customStyle="1" w:styleId="WW8Num5z3">
    <w:name w:val="WW8Num5z3"/>
    <w:rsid w:val="00973E94"/>
    <w:rPr>
      <w:rFonts w:ascii="Symbol" w:hAnsi="Symbol" w:cs="Symbol"/>
    </w:rPr>
  </w:style>
  <w:style w:type="character" w:customStyle="1" w:styleId="WW8Num6z0">
    <w:name w:val="WW8Num6z0"/>
    <w:rsid w:val="00973E94"/>
    <w:rPr>
      <w:rFonts w:ascii="Symbol" w:hAnsi="Symbol" w:cs="Symbol"/>
    </w:rPr>
  </w:style>
  <w:style w:type="character" w:customStyle="1" w:styleId="WW8Num6z1">
    <w:name w:val="WW8Num6z1"/>
    <w:rsid w:val="00973E94"/>
    <w:rPr>
      <w:rFonts w:ascii="Courier New" w:hAnsi="Courier New" w:cs="Courier New"/>
    </w:rPr>
  </w:style>
  <w:style w:type="character" w:customStyle="1" w:styleId="WW8Num6z2">
    <w:name w:val="WW8Num6z2"/>
    <w:rsid w:val="00973E94"/>
    <w:rPr>
      <w:rFonts w:ascii="Wingdings" w:hAnsi="Wingdings" w:cs="Wingdings"/>
    </w:rPr>
  </w:style>
  <w:style w:type="character" w:customStyle="1" w:styleId="Carpredefinitoparagrafo1">
    <w:name w:val="Car. predefinito paragrafo1"/>
    <w:rsid w:val="00973E94"/>
  </w:style>
  <w:style w:type="character" w:customStyle="1" w:styleId="PidipaginaCarattere">
    <w:name w:val="Piè di pagina Carattere"/>
    <w:basedOn w:val="Carpredefinitoparagrafo1"/>
    <w:rsid w:val="00973E94"/>
    <w:rPr>
      <w:rFonts w:ascii="Times New Roman" w:eastAsia="Times New Roman" w:hAnsi="Times New Roman" w:cs="Times New Roman"/>
      <w:sz w:val="20"/>
      <w:szCs w:val="20"/>
    </w:rPr>
  </w:style>
  <w:style w:type="character" w:styleId="Collegamentoipertestuale">
    <w:name w:val="Hyperlink"/>
    <w:rsid w:val="00973E94"/>
    <w:rPr>
      <w:color w:val="0000FF"/>
      <w:u w:val="single"/>
    </w:rPr>
  </w:style>
  <w:style w:type="character" w:customStyle="1" w:styleId="CorpodeltestoCarattere">
    <w:name w:val="Corpo del testo Carattere"/>
    <w:basedOn w:val="Carpredefinitoparagrafo1"/>
    <w:rsid w:val="00973E94"/>
    <w:rPr>
      <w:rFonts w:ascii="Arial" w:eastAsia="Times New Roman" w:hAnsi="Arial" w:cs="Times New Roman"/>
      <w:bCs/>
      <w:sz w:val="24"/>
      <w:szCs w:val="20"/>
    </w:rPr>
  </w:style>
  <w:style w:type="character" w:customStyle="1" w:styleId="TestofumettoCarattere">
    <w:name w:val="Testo fumetto Carattere"/>
    <w:basedOn w:val="Carpredefinitoparagrafo1"/>
    <w:rsid w:val="00973E94"/>
    <w:rPr>
      <w:rFonts w:ascii="Tahoma" w:eastAsia="Times New Roman" w:hAnsi="Tahoma" w:cs="Tahoma"/>
      <w:b/>
      <w:bCs/>
      <w:sz w:val="16"/>
      <w:szCs w:val="16"/>
    </w:rPr>
  </w:style>
  <w:style w:type="character" w:customStyle="1" w:styleId="TitoloCarattere">
    <w:name w:val="Titolo Carattere"/>
    <w:basedOn w:val="Carpredefinitoparagrafo1"/>
    <w:rsid w:val="00973E94"/>
    <w:rPr>
      <w:rFonts w:ascii="Cambria" w:eastAsia="Times New Roman" w:hAnsi="Cambria" w:cs="Times New Roman"/>
      <w:b/>
      <w:bCs/>
      <w:color w:val="17365D"/>
      <w:spacing w:val="5"/>
      <w:kern w:val="1"/>
      <w:sz w:val="52"/>
      <w:szCs w:val="52"/>
    </w:rPr>
  </w:style>
  <w:style w:type="character" w:customStyle="1" w:styleId="Titolo1Carattere">
    <w:name w:val="Titolo 1 Carattere"/>
    <w:basedOn w:val="Carpredefinitoparagrafo1"/>
    <w:rsid w:val="00973E94"/>
    <w:rPr>
      <w:rFonts w:ascii="Cambria" w:eastAsia="Times New Roman" w:hAnsi="Cambria" w:cs="Times New Roman"/>
      <w:color w:val="365F91"/>
      <w:sz w:val="28"/>
      <w:szCs w:val="28"/>
    </w:rPr>
  </w:style>
  <w:style w:type="character" w:customStyle="1" w:styleId="Titolo2Carattere">
    <w:name w:val="Titolo 2 Carattere"/>
    <w:basedOn w:val="Carpredefinitoparagrafo1"/>
    <w:rsid w:val="00973E94"/>
    <w:rPr>
      <w:rFonts w:ascii="Cambria" w:eastAsia="Times New Roman" w:hAnsi="Cambria" w:cs="Times New Roman"/>
      <w:color w:val="4F81BD"/>
      <w:sz w:val="26"/>
      <w:szCs w:val="26"/>
    </w:rPr>
  </w:style>
  <w:style w:type="character" w:customStyle="1" w:styleId="IntestazioneCarattere">
    <w:name w:val="Intestazione Carattere"/>
    <w:basedOn w:val="Carpredefinitoparagrafo1"/>
    <w:uiPriority w:val="99"/>
    <w:rsid w:val="00973E94"/>
    <w:rPr>
      <w:rFonts w:ascii="Times New Roman" w:eastAsia="Times New Roman" w:hAnsi="Times New Roman" w:cs="Times New Roman"/>
      <w:b/>
      <w:bCs/>
    </w:rPr>
  </w:style>
  <w:style w:type="paragraph" w:customStyle="1" w:styleId="Intestazione1">
    <w:name w:val="Intestazione1"/>
    <w:basedOn w:val="Normale"/>
    <w:next w:val="Normale"/>
    <w:rsid w:val="00973E94"/>
    <w:pPr>
      <w:spacing w:after="300"/>
      <w:contextualSpacing/>
    </w:pPr>
    <w:rPr>
      <w:rFonts w:ascii="Cambria" w:hAnsi="Cambria"/>
      <w:color w:val="17365D"/>
      <w:spacing w:val="5"/>
      <w:kern w:val="1"/>
      <w:sz w:val="52"/>
      <w:szCs w:val="52"/>
    </w:rPr>
  </w:style>
  <w:style w:type="paragraph" w:styleId="Corpodeltesto">
    <w:name w:val="Body Text"/>
    <w:basedOn w:val="Normale"/>
    <w:rsid w:val="00973E94"/>
    <w:pPr>
      <w:widowControl/>
      <w:autoSpaceDE/>
    </w:pPr>
    <w:rPr>
      <w:rFonts w:ascii="Arial" w:hAnsi="Arial" w:cs="Arial"/>
      <w:b w:val="0"/>
      <w:sz w:val="24"/>
    </w:rPr>
  </w:style>
  <w:style w:type="paragraph" w:styleId="Elenco">
    <w:name w:val="List"/>
    <w:basedOn w:val="Corpodeltesto"/>
    <w:rsid w:val="00973E94"/>
  </w:style>
  <w:style w:type="paragraph" w:styleId="Didascalia">
    <w:name w:val="caption"/>
    <w:basedOn w:val="Normale"/>
    <w:qFormat/>
    <w:rsid w:val="00973E9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rsid w:val="00973E94"/>
    <w:pPr>
      <w:suppressLineNumbers/>
    </w:pPr>
  </w:style>
  <w:style w:type="paragraph" w:styleId="Pidipagina">
    <w:name w:val="footer"/>
    <w:basedOn w:val="Normale"/>
    <w:rsid w:val="00973E94"/>
    <w:pPr>
      <w:widowControl/>
      <w:autoSpaceDE/>
    </w:pPr>
    <w:rPr>
      <w:b w:val="0"/>
      <w:bCs w:val="0"/>
    </w:rPr>
  </w:style>
  <w:style w:type="paragraph" w:styleId="Testofumetto">
    <w:name w:val="Balloon Text"/>
    <w:basedOn w:val="Normale"/>
    <w:rsid w:val="00973E9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uiPriority w:val="99"/>
    <w:rsid w:val="00973E94"/>
    <w:pPr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uiPriority w:val="34"/>
    <w:qFormat/>
    <w:rsid w:val="00C142CB"/>
    <w:pPr>
      <w:widowControl/>
      <w:suppressAutoHyphens w:val="0"/>
      <w:autoSpaceDE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tilocali@usb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ntilocali.usb.i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CONGELANO I SALARI, CONGELIAMO IL LAVORO</vt:lpstr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CONGELANO I SALARI, CONGELIAMO IL LAVORO</dc:title>
  <dc:creator>Ufficio Stampa</dc:creator>
  <cp:lastModifiedBy>pc</cp:lastModifiedBy>
  <cp:revision>12</cp:revision>
  <cp:lastPrinted>2014-10-17T09:51:00Z</cp:lastPrinted>
  <dcterms:created xsi:type="dcterms:W3CDTF">2014-10-17T12:54:00Z</dcterms:created>
  <dcterms:modified xsi:type="dcterms:W3CDTF">2014-10-20T14:03:00Z</dcterms:modified>
</cp:coreProperties>
</file>